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A2BB" w14:textId="2AA382D5" w:rsidR="007B7A4E" w:rsidRDefault="000A5C5D" w:rsidP="000A5C5D">
      <w:pPr>
        <w:jc w:val="right"/>
      </w:pPr>
      <w:r>
        <w:t>29.01.24</w:t>
      </w:r>
    </w:p>
    <w:p w14:paraId="4A712CE0" w14:textId="77777777" w:rsidR="000A5C5D" w:rsidRDefault="000A5C5D" w:rsidP="000A5C5D">
      <w:pPr>
        <w:jc w:val="right"/>
      </w:pPr>
    </w:p>
    <w:p w14:paraId="4A4CA61C" w14:textId="77777777" w:rsidR="000A5C5D" w:rsidRDefault="000A5C5D"/>
    <w:p w14:paraId="605C7068" w14:textId="77777777" w:rsidR="000A5C5D" w:rsidRPr="000A5C5D" w:rsidRDefault="000A5C5D" w:rsidP="000A5C5D">
      <w:pPr>
        <w:rPr>
          <w:b/>
          <w:bCs/>
        </w:rPr>
      </w:pPr>
      <w:r w:rsidRPr="000A5C5D">
        <w:rPr>
          <w:b/>
          <w:bCs/>
        </w:rPr>
        <w:t>FFO sender herved en sak til brukerutvalget NAV som gjelder Pleiepengeordningen.</w:t>
      </w:r>
    </w:p>
    <w:p w14:paraId="55511CC6" w14:textId="77777777" w:rsidR="000A5C5D" w:rsidRDefault="000A5C5D" w:rsidP="000A5C5D"/>
    <w:p w14:paraId="338A5663" w14:textId="77777777" w:rsidR="000A5C5D" w:rsidRDefault="000A5C5D" w:rsidP="000A5C5D"/>
    <w:p w14:paraId="23C9AD5A" w14:textId="77777777" w:rsidR="000A5C5D" w:rsidRDefault="000A5C5D" w:rsidP="000A5C5D">
      <w:r>
        <w:t xml:space="preserve">Vi er klar over at dette er en politisk </w:t>
      </w:r>
      <w:proofErr w:type="gramStart"/>
      <w:r>
        <w:t>sak</w:t>
      </w:r>
      <w:proofErr w:type="gramEnd"/>
      <w:r>
        <w:t xml:space="preserve"> men har noen ønsker også fra NAV sin side i denne saken. Pleiepengeordningen er en ordning som erstatter sykemelding der man selv ikke er syk, men har et barn som er rammet og trenger tilsyn. Dette var en ordning som på lik linje med sykepenger normalt ble utbetalt av arbeidsgiver, men som etter april 2022 ble overført til utbetaling fra NAV direkte. For de som da hadde fått innvilget pleiepenger ble utbetalingsdato </w:t>
      </w:r>
      <w:proofErr w:type="spellStart"/>
      <w:r>
        <w:t>forskyvet</w:t>
      </w:r>
      <w:proofErr w:type="spellEnd"/>
      <w:r>
        <w:t xml:space="preserve"> fra normalt 12. i hver </w:t>
      </w:r>
      <w:proofErr w:type="spellStart"/>
      <w:r>
        <w:t>mnd</w:t>
      </w:r>
      <w:proofErr w:type="spellEnd"/>
      <w:r>
        <w:t xml:space="preserve"> til den 25. i hver mnd. For enkelt ble dette problematisk da de ofte hadde autogirotrekk og lånetrekk i forbindelse med den normale lønnsutbetalingen med påfølgende purringer og ekstraarbeid. Det burde ikke være vanskelig å endre denne fra NAV sin side til å få utbetalinger den 12 i hver mnd. Som er den normale dato for lønnsutbetalinger i det store.</w:t>
      </w:r>
    </w:p>
    <w:p w14:paraId="0B0C0BDF" w14:textId="77777777" w:rsidR="000A5C5D" w:rsidRDefault="000A5C5D" w:rsidP="000A5C5D"/>
    <w:p w14:paraId="68302A00" w14:textId="77777777" w:rsidR="000A5C5D" w:rsidRDefault="000A5C5D" w:rsidP="000A5C5D">
      <w:r>
        <w:t xml:space="preserve">Men enda verre er det at denne ordningen ikke har gyldighet på mer enn tre </w:t>
      </w:r>
      <w:proofErr w:type="spellStart"/>
      <w:r>
        <w:t>mnd</w:t>
      </w:r>
      <w:proofErr w:type="spellEnd"/>
      <w:r>
        <w:t xml:space="preserve"> pr søknad. Ofte snakker vi her om langtidssyke barn med påfølgende fravær på flere år. Det er etter vår mening en unødvendig sak å måtte søke så ofte dersom lege kan innstille på lengre perioder for søknaden. Den burde kunne forlenges med inntil ett år i slengen. Og som om ikke det var nok så er saksbehandlingstiden hos NAV 8 uker. Det betyr at hver enkelt som søker blir en hel </w:t>
      </w:r>
      <w:proofErr w:type="spellStart"/>
      <w:r>
        <w:t>mnd</w:t>
      </w:r>
      <w:proofErr w:type="spellEnd"/>
      <w:r>
        <w:t xml:space="preserve"> uten lønn i verste fall. Et eksempel fra meg selv. Jeg søkte om forlengelse av perioden den 14 desember i 2023 og fikk dette innvilget etter 8 uker den 29 januar 2024. Som betyr at jeg ikke har fått utbetalt en krone i januar mnd. Det er ikke alle som kan klare dette og dessuten skaper det unødig stress og ekstraarbeid ved å få utsettelser </w:t>
      </w:r>
      <w:proofErr w:type="spellStart"/>
      <w:r>
        <w:t>etc</w:t>
      </w:r>
      <w:proofErr w:type="spellEnd"/>
      <w:r>
        <w:t xml:space="preserve"> hos kreditorer. FFO mener at prolongering av søknad burde i det minste ha kortere saksbehandlingstid. Så får man godta at nye søknader kan ha inntil 8 ukers behandlingstid.</w:t>
      </w:r>
    </w:p>
    <w:p w14:paraId="1AC8207D" w14:textId="77777777" w:rsidR="000A5C5D" w:rsidRDefault="000A5C5D" w:rsidP="000A5C5D"/>
    <w:p w14:paraId="0A9310C3" w14:textId="77777777" w:rsidR="000A5C5D" w:rsidRDefault="000A5C5D" w:rsidP="000A5C5D">
      <w:r>
        <w:t>For FFO Nordland</w:t>
      </w:r>
    </w:p>
    <w:p w14:paraId="46F6C8E7" w14:textId="77777777" w:rsidR="000A5C5D" w:rsidRDefault="000A5C5D" w:rsidP="000A5C5D">
      <w:r>
        <w:t>Ola Arnfinn Loe - Barnekreftforeningen</w:t>
      </w:r>
    </w:p>
    <w:p w14:paraId="3F780E9D" w14:textId="77777777" w:rsidR="000A5C5D" w:rsidRDefault="000A5C5D"/>
    <w:sectPr w:rsidR="000A5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5D"/>
    <w:rsid w:val="000A5C5D"/>
    <w:rsid w:val="007B5C85"/>
    <w:rsid w:val="007B7A4E"/>
    <w:rsid w:val="00904443"/>
    <w:rsid w:val="00F427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598E"/>
  <w15:chartTrackingRefBased/>
  <w15:docId w15:val="{F0D48612-5FAE-4FBE-A0CA-E246354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5D"/>
    <w:pPr>
      <w:spacing w:after="0" w:line="240" w:lineRule="auto"/>
    </w:pPr>
    <w:rPr>
      <w:rFonts w:ascii="Calibri" w:hAnsi="Calibri" w:cs="Calibri"/>
      <w:kern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3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396317e-03ca-4ddd-bc6f-adf29e7f1a41}" enabled="1" method="Standar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1675</Characters>
  <Application>Microsoft Office Word</Application>
  <DocSecurity>4</DocSecurity>
  <Lines>13</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Nordnes, Åshild</dc:creator>
  <cp:keywords/>
  <dc:description/>
  <cp:lastModifiedBy>Kaarby, Finn</cp:lastModifiedBy>
  <cp:revision>2</cp:revision>
  <dcterms:created xsi:type="dcterms:W3CDTF">2024-10-02T11:27:00Z</dcterms:created>
  <dcterms:modified xsi:type="dcterms:W3CDTF">2024-10-02T11:27:00Z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6317e-03ca-4ddd-bc6f-adf29e7f1a41_Enabled">
    <vt:lpwstr>true</vt:lpwstr>
  </property>
  <property fmtid="{D5CDD505-2E9C-101B-9397-08002B2CF9AE}" pid="3" name="MSIP_Label_9396317e-03ca-4ddd-bc6f-adf29e7f1a41_SetDate">
    <vt:lpwstr>2024-01-30T14:09:57Z</vt:lpwstr>
  </property>
  <property fmtid="{D5CDD505-2E9C-101B-9397-08002B2CF9AE}" pid="4" name="MSIP_Label_9396317e-03ca-4ddd-bc6f-adf29e7f1a41_Method">
    <vt:lpwstr>Standard</vt:lpwstr>
  </property>
  <property fmtid="{D5CDD505-2E9C-101B-9397-08002B2CF9AE}" pid="5" name="MSIP_Label_9396317e-03ca-4ddd-bc6f-adf29e7f1a41_Name">
    <vt:lpwstr>9396317e-03ca-4ddd-bc6f-adf29e7f1a41</vt:lpwstr>
  </property>
  <property fmtid="{D5CDD505-2E9C-101B-9397-08002B2CF9AE}" pid="6" name="MSIP_Label_9396317e-03ca-4ddd-bc6f-adf29e7f1a41_SiteId">
    <vt:lpwstr>62366534-1ec3-4962-8869-9b5535279d0b</vt:lpwstr>
  </property>
  <property fmtid="{D5CDD505-2E9C-101B-9397-08002B2CF9AE}" pid="7" name="MSIP_Label_9396317e-03ca-4ddd-bc6f-adf29e7f1a41_ActionId">
    <vt:lpwstr>392ca0c6-d722-4de0-b9cc-f914d23c4844</vt:lpwstr>
  </property>
  <property fmtid="{D5CDD505-2E9C-101B-9397-08002B2CF9AE}" pid="8" name="MSIP_Label_9396317e-03ca-4ddd-bc6f-adf29e7f1a41_ContentBits">
    <vt:lpwstr>0</vt:lpwstr>
  </property>
</Properties>
</file>